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54" w:rsidRPr="00C57354" w:rsidRDefault="00C5735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</w:p>
    <w:p w:rsidR="000E25B5" w:rsidRDefault="000E25B5" w:rsidP="003D70DD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F934FA" w:rsidRDefault="00F934FA" w:rsidP="00F934FA">
      <w:pPr>
        <w:jc w:val="both"/>
        <w:rPr>
          <w:rFonts w:ascii="Times New Roman" w:hAnsi="Times New Roman"/>
        </w:rPr>
      </w:pPr>
    </w:p>
    <w:p w:rsidR="00F934FA" w:rsidRPr="00B06E8E" w:rsidRDefault="00F934FA" w:rsidP="00F934F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-108585</wp:posOffset>
                </wp:positionV>
                <wp:extent cx="2730500" cy="415290"/>
                <wp:effectExtent l="0" t="0" r="12700" b="381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4FA" w:rsidRPr="00F934FA" w:rsidRDefault="00F934FA" w:rsidP="00F934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F934F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Izba Administracji Skarbowej</w:t>
                            </w:r>
                          </w:p>
                          <w:p w:rsidR="00F934FA" w:rsidRPr="00F934FA" w:rsidRDefault="00F934FA" w:rsidP="00F934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F934F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-.5pt;margin-top:-8.55pt;width:215pt;height:3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" filled="f" stroked="f">
                <v:textbox inset="0,0,0,0">
                  <w:txbxContent>
                    <w:p w:rsidR="00F934FA" w:rsidRPr="00F934FA" w:rsidRDefault="00F934FA" w:rsidP="00F934FA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F934FA">
                        <w:rPr>
                          <w:rFonts w:ascii="Times New Roman" w:hAnsi="Times New Roman"/>
                          <w:b/>
                          <w:sz w:val="24"/>
                        </w:rPr>
                        <w:t>Izba Administracji Skarbowej</w:t>
                      </w:r>
                    </w:p>
                    <w:p w:rsidR="00F934FA" w:rsidRPr="00F934FA" w:rsidRDefault="00F934FA" w:rsidP="00F934FA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F934FA">
                        <w:rPr>
                          <w:rFonts w:ascii="Times New Roman" w:hAnsi="Times New Roman"/>
                          <w:b/>
                          <w:sz w:val="24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eastAsia="Cambria" w:hAnsi="Times New Roman"/>
        </w:rPr>
      </w:pPr>
      <w:r w:rsidRPr="0080752B">
        <w:rPr>
          <w:rFonts w:ascii="Times New Roman" w:eastAsia="Cambria" w:hAnsi="Times New Roman"/>
        </w:rPr>
        <w:t>Znak</w:t>
      </w:r>
      <w:r w:rsidRPr="00F934FA">
        <w:rPr>
          <w:rFonts w:ascii="Times New Roman" w:eastAsia="Cambria" w:hAnsi="Times New Roman"/>
          <w:sz w:val="24"/>
          <w:szCs w:val="24"/>
        </w:rPr>
        <w:t xml:space="preserve"> </w:t>
      </w:r>
      <w:r w:rsidRPr="0080752B">
        <w:rPr>
          <w:rFonts w:ascii="Times New Roman" w:eastAsia="Cambria" w:hAnsi="Times New Roman"/>
        </w:rPr>
        <w:t xml:space="preserve">sprawy: </w:t>
      </w:r>
      <w:r w:rsidRPr="0080752B">
        <w:rPr>
          <w:rFonts w:ascii="Times New Roman" w:eastAsia="Cambria" w:hAnsi="Times New Roman"/>
        </w:rPr>
        <w:fldChar w:fldCharType="begin"/>
      </w:r>
      <w:r w:rsidRPr="0080752B">
        <w:rPr>
          <w:rFonts w:ascii="Times New Roman" w:eastAsia="Cambria" w:hAnsi="Times New Roman"/>
        </w:rPr>
        <w:instrText xml:space="preserve"> DOCPROPERTY  ZnakSprawy  \* MERGEFORMAT </w:instrText>
      </w:r>
      <w:r w:rsidRPr="0080752B">
        <w:rPr>
          <w:rFonts w:ascii="Times New Roman" w:eastAsia="Cambria" w:hAnsi="Times New Roman"/>
        </w:rPr>
        <w:fldChar w:fldCharType="separate"/>
      </w:r>
      <w:r w:rsidRPr="0080752B">
        <w:rPr>
          <w:rFonts w:ascii="Times New Roman" w:eastAsia="Cambria" w:hAnsi="Times New Roman"/>
        </w:rPr>
        <w:t>2601-ILZ.</w:t>
      </w:r>
      <w:r w:rsidR="00B87B3E">
        <w:rPr>
          <w:rFonts w:ascii="Times New Roman" w:eastAsia="Cambria" w:hAnsi="Times New Roman"/>
        </w:rPr>
        <w:t>260.3</w:t>
      </w:r>
      <w:r w:rsidRPr="0080752B">
        <w:rPr>
          <w:rFonts w:ascii="Times New Roman" w:eastAsia="Cambria" w:hAnsi="Times New Roman"/>
        </w:rPr>
        <w:t>.20</w:t>
      </w:r>
      <w:r w:rsidRPr="0080752B">
        <w:rPr>
          <w:rFonts w:ascii="Times New Roman" w:eastAsia="Cambria" w:hAnsi="Times New Roman"/>
        </w:rPr>
        <w:fldChar w:fldCharType="end"/>
      </w:r>
      <w:r w:rsidR="0026290D" w:rsidRPr="0080752B">
        <w:rPr>
          <w:rFonts w:ascii="Times New Roman" w:eastAsia="Cambria" w:hAnsi="Times New Roman"/>
        </w:rPr>
        <w:t>20</w:t>
      </w:r>
    </w:p>
    <w:p w:rsidR="00E909D7" w:rsidRPr="0080752B" w:rsidRDefault="00E909D7" w:rsidP="00F934FA">
      <w:pPr>
        <w:spacing w:after="0" w:line="240" w:lineRule="auto"/>
        <w:jc w:val="both"/>
        <w:rPr>
          <w:rFonts w:ascii="Times New Roman" w:hAnsi="Times New Roman"/>
        </w:rPr>
      </w:pP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Wykonawca:</w:t>
      </w:r>
    </w:p>
    <w:p w:rsidR="00F934FA" w:rsidRPr="0080752B" w:rsidRDefault="00F934FA" w:rsidP="00F934FA">
      <w:pPr>
        <w:tabs>
          <w:tab w:val="left" w:pos="3917"/>
        </w:tabs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ab/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…………………………….</w:t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……………………………..</w:t>
      </w:r>
    </w:p>
    <w:p w:rsidR="00F934FA" w:rsidRPr="00A52944" w:rsidRDefault="00F934FA" w:rsidP="00F934F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F934FA" w:rsidRDefault="00F934FA" w:rsidP="003F1A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934FA" w:rsidRPr="003F1AA9" w:rsidRDefault="00F934FA" w:rsidP="003F1A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A2A4F" w:rsidRPr="00DE484A" w:rsidRDefault="00BA2A4F" w:rsidP="00BA2A4F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WYKAZ ROBÓT BUDOWLANYCH</w:t>
      </w:r>
    </w:p>
    <w:p w:rsidR="00BA2A4F" w:rsidRPr="0080752B" w:rsidRDefault="00BA2A4F" w:rsidP="00E764CA">
      <w:pPr>
        <w:spacing w:line="240" w:lineRule="auto"/>
        <w:jc w:val="center"/>
        <w:rPr>
          <w:rFonts w:ascii="Times New Roman" w:hAnsi="Times New Roman"/>
        </w:rPr>
      </w:pPr>
      <w:r w:rsidRPr="0080752B">
        <w:rPr>
          <w:rFonts w:ascii="Times New Roman" w:hAnsi="Times New Roman"/>
        </w:rPr>
        <w:t>potwierdzających spełnianie warunków udziału w postępowaniu dotyczących zdolności technicznej lub zawodowej</w:t>
      </w:r>
    </w:p>
    <w:p w:rsidR="00BA2A4F" w:rsidRPr="0080752B" w:rsidRDefault="003B2231" w:rsidP="008644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/>
          <w:color w:val="000000"/>
        </w:rPr>
      </w:pPr>
      <w:r w:rsidRPr="00B87B3E">
        <w:rPr>
          <w:rFonts w:ascii="Times New Roman" w:hAnsi="Times New Roman"/>
        </w:rPr>
        <w:t>P</w:t>
      </w:r>
      <w:r w:rsidR="00BA2A4F" w:rsidRPr="00B87B3E">
        <w:rPr>
          <w:rFonts w:ascii="Times New Roman" w:hAnsi="Times New Roman"/>
        </w:rPr>
        <w:t xml:space="preserve">rzystępując do postępowania o udzielenie zamówienia publicznego na </w:t>
      </w:r>
      <w:r w:rsidR="00B87B3E" w:rsidRPr="00B87B3E">
        <w:rPr>
          <w:rFonts w:ascii="Times New Roman" w:hAnsi="Times New Roman"/>
          <w:b/>
          <w:u w:val="single"/>
        </w:rPr>
        <w:t>„Remont pomieszczeń II piętra w budynku Świętokrzyskiego Urzędu Celno – Skarbowego w Kielcach przy ul. Ściegiennego 264 d”</w:t>
      </w:r>
      <w:r w:rsidR="00B87B3E" w:rsidRPr="00B87B3E">
        <w:rPr>
          <w:rFonts w:ascii="Times New Roman" w:hAnsi="Times New Roman"/>
          <w:b/>
        </w:rPr>
        <w:t>.</w:t>
      </w:r>
      <w:r w:rsidR="00CC466D" w:rsidRPr="00B87B3E">
        <w:rPr>
          <w:rFonts w:ascii="Times New Roman" w:hAnsi="Times New Roman"/>
        </w:rPr>
        <w:t xml:space="preserve"> oświadczam</w:t>
      </w:r>
      <w:r w:rsidR="00BA2A4F" w:rsidRPr="00B87B3E">
        <w:rPr>
          <w:rFonts w:ascii="Times New Roman" w:hAnsi="Times New Roman"/>
        </w:rPr>
        <w:t>, że w okresie ostatnich 5 lat przed upływem terminu składania</w:t>
      </w:r>
      <w:r w:rsidR="00BA2A4F" w:rsidRPr="0080752B">
        <w:rPr>
          <w:rFonts w:ascii="Times New Roman" w:hAnsi="Times New Roman"/>
        </w:rPr>
        <w:t xml:space="preserve"> ofert, a jeżeli okres prowadzenia działalności jest krótsz</w:t>
      </w:r>
      <w:r w:rsidR="00CC466D" w:rsidRPr="0080752B">
        <w:rPr>
          <w:rFonts w:ascii="Times New Roman" w:hAnsi="Times New Roman"/>
        </w:rPr>
        <w:t>y, w tym okresie wykonałem</w:t>
      </w:r>
      <w:r w:rsidR="001E45F6" w:rsidRPr="0080752B">
        <w:rPr>
          <w:rFonts w:ascii="Times New Roman" w:hAnsi="Times New Roman"/>
        </w:rPr>
        <w:t xml:space="preserve"> i </w:t>
      </w:r>
      <w:r w:rsidR="003F1AA9" w:rsidRPr="0080752B">
        <w:rPr>
          <w:rFonts w:ascii="Times New Roman" w:hAnsi="Times New Roman"/>
        </w:rPr>
        <w:t xml:space="preserve">prawidłowo ukończyłem </w:t>
      </w:r>
      <w:r w:rsidR="00BA2A4F" w:rsidRPr="0080752B">
        <w:rPr>
          <w:rFonts w:ascii="Times New Roman" w:hAnsi="Times New Roman"/>
        </w:rPr>
        <w:t xml:space="preserve"> </w:t>
      </w:r>
      <w:r w:rsidR="008644C7" w:rsidRPr="0080752B">
        <w:rPr>
          <w:rFonts w:ascii="Times New Roman" w:eastAsia="Times New Roman" w:hAnsi="Times New Roman"/>
          <w:color w:val="000000"/>
        </w:rPr>
        <w:t xml:space="preserve">poniżej </w:t>
      </w:r>
      <w:bookmarkStart w:id="0" w:name="_GoBack"/>
      <w:bookmarkEnd w:id="0"/>
      <w:r w:rsidR="008644C7" w:rsidRPr="0080752B">
        <w:rPr>
          <w:rFonts w:ascii="Times New Roman" w:eastAsia="Times New Roman" w:hAnsi="Times New Roman"/>
          <w:color w:val="000000"/>
        </w:rPr>
        <w:t>wykazane</w:t>
      </w:r>
      <w:r w:rsidR="00BA2A4F" w:rsidRPr="0080752B">
        <w:rPr>
          <w:rFonts w:ascii="Times New Roman" w:eastAsia="Times New Roman" w:hAnsi="Times New Roman"/>
          <w:color w:val="000000"/>
        </w:rPr>
        <w:t xml:space="preserve"> roboty budowlane spełniające wymagania Zamawiającego okre</w:t>
      </w:r>
      <w:r w:rsidR="00B56E37" w:rsidRPr="0080752B">
        <w:rPr>
          <w:rFonts w:ascii="Times New Roman" w:eastAsia="Times New Roman" w:hAnsi="Times New Roman"/>
          <w:color w:val="000000"/>
        </w:rPr>
        <w:t>ślone w Rozdziale V ust. 1 pkt 2</w:t>
      </w:r>
      <w:r w:rsidR="0026290D" w:rsidRPr="0080752B">
        <w:rPr>
          <w:rFonts w:ascii="Times New Roman" w:eastAsia="Times New Roman" w:hAnsi="Times New Roman"/>
          <w:color w:val="000000"/>
        </w:rPr>
        <w:t xml:space="preserve"> lit. a SIWZ</w:t>
      </w:r>
      <w:r w:rsidR="00CC466D" w:rsidRPr="0080752B">
        <w:rPr>
          <w:rFonts w:ascii="Times New Roman" w:eastAsia="Times New Roman" w:hAnsi="Times New Roman"/>
          <w:color w:val="000000"/>
        </w:rPr>
        <w:t xml:space="preserve">, tj. </w:t>
      </w:r>
      <w:r w:rsidR="00E764CA" w:rsidRPr="00535E34">
        <w:rPr>
          <w:rFonts w:ascii="Times New Roman" w:eastAsia="Times New Roman" w:hAnsi="Times New Roman"/>
          <w:b/>
          <w:color w:val="000000"/>
        </w:rPr>
        <w:t>co najmniej 1 robotę budowlaną</w:t>
      </w:r>
      <w:r w:rsidR="00E764CA" w:rsidRPr="0080752B">
        <w:rPr>
          <w:rFonts w:ascii="Times New Roman" w:eastAsia="Times New Roman" w:hAnsi="Times New Roman"/>
          <w:color w:val="000000"/>
        </w:rPr>
        <w:t xml:space="preserve"> polegającą</w:t>
      </w:r>
      <w:r w:rsidR="003F1AA9" w:rsidRPr="0080752B">
        <w:rPr>
          <w:rFonts w:ascii="Times New Roman" w:eastAsia="Times New Roman" w:hAnsi="Times New Roman"/>
          <w:color w:val="000000"/>
        </w:rPr>
        <w:t xml:space="preserve"> na remoncie pomieszczeń </w:t>
      </w:r>
      <w:r w:rsidR="00E764CA" w:rsidRPr="0080752B">
        <w:rPr>
          <w:rFonts w:ascii="Times New Roman" w:eastAsia="Times New Roman" w:hAnsi="Times New Roman"/>
          <w:color w:val="000000"/>
        </w:rPr>
        <w:t xml:space="preserve">wewnątrz budynku </w:t>
      </w:r>
      <w:r w:rsidR="001E45F6" w:rsidRPr="0080752B">
        <w:rPr>
          <w:rFonts w:ascii="Times New Roman" w:eastAsia="Times New Roman" w:hAnsi="Times New Roman"/>
          <w:color w:val="000000"/>
        </w:rPr>
        <w:t xml:space="preserve">użyteczności publicznej </w:t>
      </w:r>
      <w:r w:rsidR="00E764CA" w:rsidRPr="00535E34">
        <w:rPr>
          <w:rFonts w:ascii="Times New Roman" w:eastAsia="Times New Roman" w:hAnsi="Times New Roman"/>
          <w:b/>
          <w:color w:val="000000"/>
        </w:rPr>
        <w:t xml:space="preserve">o wartości robót nie mniejszej niż </w:t>
      </w:r>
      <w:r w:rsidR="00B87B3E" w:rsidRPr="00535E34">
        <w:rPr>
          <w:rFonts w:ascii="Times New Roman" w:eastAsia="Times New Roman" w:hAnsi="Times New Roman"/>
          <w:b/>
          <w:color w:val="000000"/>
        </w:rPr>
        <w:t>2</w:t>
      </w:r>
      <w:r w:rsidR="005D408F" w:rsidRPr="00535E34">
        <w:rPr>
          <w:rFonts w:ascii="Times New Roman" w:eastAsia="Times New Roman" w:hAnsi="Times New Roman"/>
          <w:b/>
          <w:color w:val="000000"/>
        </w:rPr>
        <w:t>00 000,00 </w:t>
      </w:r>
      <w:r w:rsidR="00E764CA" w:rsidRPr="00535E34">
        <w:rPr>
          <w:rFonts w:ascii="Times New Roman" w:eastAsia="Times New Roman" w:hAnsi="Times New Roman"/>
          <w:b/>
          <w:color w:val="000000"/>
        </w:rPr>
        <w:t>zł brutto</w:t>
      </w:r>
      <w:r w:rsidR="003F1AA9" w:rsidRPr="00535E34">
        <w:rPr>
          <w:rFonts w:ascii="Times New Roman" w:eastAsia="Times New Roman" w:hAnsi="Times New Roman"/>
          <w:b/>
          <w:color w:val="000000"/>
        </w:rPr>
        <w:t xml:space="preserve"> dla jednej roboty</w:t>
      </w:r>
      <w:r w:rsidR="003F1AA9" w:rsidRPr="0080752B">
        <w:rPr>
          <w:rFonts w:ascii="Times New Roman" w:eastAsia="Times New Roman" w:hAnsi="Times New Roman"/>
          <w:color w:val="000000"/>
        </w:rPr>
        <w:t>.</w:t>
      </w:r>
    </w:p>
    <w:tbl>
      <w:tblPr>
        <w:tblW w:w="1020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5"/>
        <w:gridCol w:w="1275"/>
        <w:gridCol w:w="2127"/>
        <w:gridCol w:w="1984"/>
        <w:gridCol w:w="2126"/>
      </w:tblGrid>
      <w:tr w:rsidR="003D70DD" w:rsidRPr="00977E7F" w:rsidTr="00030998">
        <w:trPr>
          <w:trHeight w:val="570"/>
        </w:trPr>
        <w:tc>
          <w:tcPr>
            <w:tcW w:w="568" w:type="dxa"/>
          </w:tcPr>
          <w:p w:rsidR="003D70DD" w:rsidRPr="00030998" w:rsidRDefault="003D70DD" w:rsidP="00314D29">
            <w:pPr>
              <w:pStyle w:val="Stopka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030998">
              <w:rPr>
                <w:rFonts w:ascii="Times New Roman" w:hAnsi="Times New Roman"/>
                <w:b/>
                <w:iCs/>
                <w:sz w:val="16"/>
                <w:szCs w:val="16"/>
              </w:rPr>
              <w:t>L.p.</w:t>
            </w:r>
          </w:p>
        </w:tc>
        <w:tc>
          <w:tcPr>
            <w:tcW w:w="2125" w:type="dxa"/>
          </w:tcPr>
          <w:p w:rsidR="003D70DD" w:rsidRPr="008644C7" w:rsidRDefault="003D70DD" w:rsidP="00314D29">
            <w:pPr>
              <w:pStyle w:val="Nagwek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 xml:space="preserve">Nazwa i adres podmiotu na rzecz, którego roboty zostały wykonane </w:t>
            </w:r>
          </w:p>
        </w:tc>
        <w:tc>
          <w:tcPr>
            <w:tcW w:w="1275" w:type="dxa"/>
          </w:tcPr>
          <w:p w:rsidR="003D70DD" w:rsidRPr="008644C7" w:rsidRDefault="003D70DD" w:rsidP="00314D29">
            <w:pPr>
              <w:pStyle w:val="Stopka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2127" w:type="dxa"/>
          </w:tcPr>
          <w:p w:rsidR="003D70DD" w:rsidRPr="008644C7" w:rsidRDefault="003D70DD" w:rsidP="00CC466D">
            <w:pPr>
              <w:pStyle w:val="Stopka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 xml:space="preserve">Opis wykonanych robót budowlanych </w:t>
            </w:r>
          </w:p>
        </w:tc>
        <w:tc>
          <w:tcPr>
            <w:tcW w:w="1984" w:type="dxa"/>
          </w:tcPr>
          <w:p w:rsidR="003D70DD" w:rsidRPr="003F1AA9" w:rsidRDefault="003D70DD" w:rsidP="00803132">
            <w:pPr>
              <w:pStyle w:val="Stopka"/>
              <w:rPr>
                <w:rFonts w:ascii="Times New Roman" w:hAnsi="Times New Roman"/>
                <w:b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>Okres realizacji robót</w:t>
            </w:r>
          </w:p>
        </w:tc>
        <w:tc>
          <w:tcPr>
            <w:tcW w:w="2126" w:type="dxa"/>
          </w:tcPr>
          <w:p w:rsidR="003D70DD" w:rsidRPr="008644C7" w:rsidRDefault="003D70DD" w:rsidP="003F1AA9">
            <w:pPr>
              <w:pStyle w:val="Stopka"/>
              <w:rPr>
                <w:rFonts w:ascii="Times New Roman" w:hAnsi="Times New Roman"/>
                <w:b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 xml:space="preserve">Wartość brutto </w:t>
            </w:r>
            <w:r w:rsidRPr="003F1AA9">
              <w:rPr>
                <w:rFonts w:ascii="Times New Roman" w:hAnsi="Times New Roman"/>
                <w:b/>
                <w:sz w:val="18"/>
                <w:szCs w:val="18"/>
              </w:rPr>
              <w:t>(zł)</w:t>
            </w:r>
          </w:p>
          <w:p w:rsidR="003D70DD" w:rsidRPr="003F1AA9" w:rsidRDefault="003D70DD" w:rsidP="003F1AA9">
            <w:pPr>
              <w:pStyle w:val="Stopka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70DD" w:rsidRPr="00977E7F" w:rsidTr="00030998">
        <w:trPr>
          <w:trHeight w:val="1200"/>
        </w:trPr>
        <w:tc>
          <w:tcPr>
            <w:tcW w:w="568" w:type="dxa"/>
          </w:tcPr>
          <w:p w:rsidR="003D70DD" w:rsidRPr="00030998" w:rsidRDefault="003D70DD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  <w:r w:rsidRPr="00030998">
              <w:rPr>
                <w:rFonts w:ascii="Times New Roman" w:hAnsi="Times New Roman"/>
                <w:iCs/>
                <w:sz w:val="16"/>
                <w:szCs w:val="16"/>
              </w:rPr>
              <w:t>1</w:t>
            </w:r>
            <w:r w:rsidR="003F1AA9" w:rsidRPr="00030998">
              <w:rPr>
                <w:rFonts w:ascii="Times New Roman" w:hAnsi="Times New Roman"/>
                <w:iCs/>
                <w:sz w:val="16"/>
                <w:szCs w:val="16"/>
              </w:rPr>
              <w:t>.</w:t>
            </w:r>
          </w:p>
        </w:tc>
        <w:tc>
          <w:tcPr>
            <w:tcW w:w="2125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7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:rsidR="003D70DD" w:rsidRDefault="003D70DD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C33F0">
              <w:rPr>
                <w:rFonts w:ascii="Times New Roman" w:hAnsi="Times New Roman"/>
                <w:sz w:val="16"/>
                <w:szCs w:val="16"/>
              </w:rPr>
              <w:t>data rozpoczęcia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3D70DD" w:rsidRDefault="003D70DD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  <w:p w:rsidR="003D70DD" w:rsidRDefault="003D70DD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data zakończenia:</w:t>
            </w:r>
          </w:p>
          <w:p w:rsidR="003D70DD" w:rsidRPr="00977E7F" w:rsidRDefault="003D70DD" w:rsidP="00CC466D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………………….</w:t>
            </w:r>
          </w:p>
        </w:tc>
        <w:tc>
          <w:tcPr>
            <w:tcW w:w="2126" w:type="dxa"/>
          </w:tcPr>
          <w:p w:rsidR="003D70DD" w:rsidRDefault="003D70DD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3D70DD" w:rsidRDefault="003D70DD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c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 xml:space="preserve">ałkowita </w:t>
            </w:r>
            <w:r w:rsidR="00F934FA">
              <w:rPr>
                <w:rFonts w:ascii="Times New Roman" w:hAnsi="Times New Roman"/>
                <w:iCs/>
                <w:sz w:val="16"/>
                <w:szCs w:val="16"/>
              </w:rPr>
              <w:t xml:space="preserve">wartość 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>umowy:</w:t>
            </w:r>
          </w:p>
          <w:p w:rsidR="003D70DD" w:rsidRPr="00CC466D" w:rsidRDefault="003D70DD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3D70DD" w:rsidRPr="00977E7F" w:rsidRDefault="003D70DD" w:rsidP="00803132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…………</w:t>
            </w:r>
            <w:r w:rsidR="0026290D">
              <w:rPr>
                <w:rFonts w:ascii="Times New Roman" w:hAnsi="Times New Roman"/>
                <w:iCs/>
                <w:sz w:val="20"/>
                <w:szCs w:val="20"/>
              </w:rPr>
              <w:t>……..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… 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>zł,</w:t>
            </w:r>
          </w:p>
        </w:tc>
      </w:tr>
      <w:tr w:rsidR="003D70DD" w:rsidRPr="00977E7F" w:rsidTr="00030998">
        <w:trPr>
          <w:trHeight w:val="1176"/>
        </w:trPr>
        <w:tc>
          <w:tcPr>
            <w:tcW w:w="568" w:type="dxa"/>
          </w:tcPr>
          <w:p w:rsidR="003D70DD" w:rsidRPr="00030998" w:rsidRDefault="003D70DD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  <w:r w:rsidRPr="00030998">
              <w:rPr>
                <w:rFonts w:ascii="Times New Roman" w:hAnsi="Times New Roman"/>
                <w:iCs/>
                <w:sz w:val="16"/>
                <w:szCs w:val="16"/>
              </w:rPr>
              <w:t>2</w:t>
            </w:r>
            <w:r w:rsidR="003F1AA9" w:rsidRPr="00030998">
              <w:rPr>
                <w:rFonts w:ascii="Times New Roman" w:hAnsi="Times New Roman"/>
                <w:iCs/>
                <w:sz w:val="16"/>
                <w:szCs w:val="16"/>
              </w:rPr>
              <w:t>.</w:t>
            </w:r>
          </w:p>
        </w:tc>
        <w:tc>
          <w:tcPr>
            <w:tcW w:w="2125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7" w:type="dxa"/>
          </w:tcPr>
          <w:p w:rsidR="003D70DD" w:rsidRPr="00977E7F" w:rsidRDefault="003D70DD" w:rsidP="00314D29">
            <w:pPr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:rsidR="003D70DD" w:rsidRDefault="003D70DD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C33F0">
              <w:rPr>
                <w:rFonts w:ascii="Times New Roman" w:hAnsi="Times New Roman"/>
                <w:sz w:val="16"/>
                <w:szCs w:val="16"/>
              </w:rPr>
              <w:t>data rozpoczęcia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3D70DD" w:rsidRDefault="003D70DD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  <w:p w:rsidR="003D70DD" w:rsidRDefault="003D70DD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data zakończenia:</w:t>
            </w:r>
          </w:p>
          <w:p w:rsidR="003D70DD" w:rsidRPr="00977E7F" w:rsidRDefault="003D70DD" w:rsidP="008644C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………………….</w:t>
            </w:r>
          </w:p>
        </w:tc>
        <w:tc>
          <w:tcPr>
            <w:tcW w:w="2126" w:type="dxa"/>
          </w:tcPr>
          <w:p w:rsidR="003D70DD" w:rsidRDefault="003D70DD" w:rsidP="008644C7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3D70DD" w:rsidRDefault="00F934FA" w:rsidP="008644C7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c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 xml:space="preserve">ałkowita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wartość 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>umowy:</w:t>
            </w:r>
          </w:p>
          <w:p w:rsidR="003D70DD" w:rsidRPr="00CC466D" w:rsidRDefault="003D70DD" w:rsidP="008644C7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3D70DD" w:rsidRPr="00977E7F" w:rsidRDefault="003D70DD" w:rsidP="00803132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…</w:t>
            </w:r>
            <w:r w:rsidR="0026290D">
              <w:rPr>
                <w:rFonts w:ascii="Times New Roman" w:hAnsi="Times New Roman"/>
                <w:iCs/>
                <w:sz w:val="20"/>
                <w:szCs w:val="20"/>
              </w:rPr>
              <w:t>……..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………… 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>zł,</w:t>
            </w:r>
          </w:p>
        </w:tc>
      </w:tr>
    </w:tbl>
    <w:p w:rsidR="0026290D" w:rsidRPr="0080752B" w:rsidRDefault="0026290D" w:rsidP="0026290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26290D" w:rsidRPr="0080752B" w:rsidRDefault="0026290D" w:rsidP="0026290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80752B">
        <w:rPr>
          <w:rFonts w:ascii="Times New Roman" w:eastAsia="Times New Roman" w:hAnsi="Times New Roman"/>
          <w:b/>
          <w:lang w:eastAsia="pl-PL"/>
        </w:rPr>
        <w:t>Uwaga: do wykazu należy załączyć dokumenty potwierdzające, że roboty wskazane w powyższej tabeli zostały wykonane należycie, zgodnie z przepisami prawa / prawa budowlanego i prawidłowo ukończone.</w:t>
      </w:r>
    </w:p>
    <w:p w:rsidR="0026290D" w:rsidRPr="0080752B" w:rsidRDefault="0026290D" w:rsidP="0026290D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A2A4F" w:rsidRPr="0080752B" w:rsidRDefault="00BA2A4F" w:rsidP="00BA2A4F">
      <w:pPr>
        <w:tabs>
          <w:tab w:val="left" w:pos="1022"/>
        </w:tabs>
        <w:jc w:val="both"/>
        <w:rPr>
          <w:rFonts w:ascii="Times New Roman" w:hAnsi="Times New Roman"/>
        </w:rPr>
      </w:pPr>
    </w:p>
    <w:p w:rsidR="00E764CA" w:rsidRPr="0080752B" w:rsidRDefault="00E764CA" w:rsidP="00BA2A4F">
      <w:pPr>
        <w:tabs>
          <w:tab w:val="left" w:pos="1022"/>
        </w:tabs>
        <w:jc w:val="both"/>
        <w:rPr>
          <w:rFonts w:ascii="Times New Roman" w:hAnsi="Times New Roman"/>
        </w:rPr>
      </w:pPr>
    </w:p>
    <w:p w:rsidR="00BA2A4F" w:rsidRPr="00776486" w:rsidRDefault="003F1AA9" w:rsidP="003F1AA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0752B">
        <w:rPr>
          <w:rFonts w:ascii="Times New Roman" w:hAnsi="Times New Roman"/>
        </w:rPr>
        <w:t xml:space="preserve"> </w:t>
      </w:r>
      <w:r w:rsidR="00BA2A4F" w:rsidRPr="0080752B">
        <w:rPr>
          <w:rFonts w:ascii="Times New Roman" w:hAnsi="Times New Roman"/>
        </w:rPr>
        <w:t>……………………….</w:t>
      </w:r>
      <w:r w:rsidR="00BA2A4F" w:rsidRPr="0080752B">
        <w:rPr>
          <w:rFonts w:ascii="Times New Roman" w:hAnsi="Times New Roman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  <w:t xml:space="preserve">        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="00BA2A4F" w:rsidRPr="0080752B">
        <w:rPr>
          <w:rFonts w:ascii="Times New Roman" w:hAnsi="Times New Roman"/>
        </w:rPr>
        <w:t>……………………………</w:t>
      </w:r>
    </w:p>
    <w:p w:rsidR="00E909D7" w:rsidRPr="0026290D" w:rsidRDefault="00BA2A4F" w:rsidP="0026290D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="003F1AA9"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="003F1AA9">
        <w:rPr>
          <w:rFonts w:ascii="Times New Roman" w:hAnsi="Times New Roman"/>
          <w:i/>
          <w:sz w:val="18"/>
          <w:szCs w:val="18"/>
        </w:rPr>
        <w:t xml:space="preserve">         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26290D" w:rsidRDefault="0026290D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p w:rsidR="0026290D" w:rsidRDefault="0026290D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p w:rsidR="00BA2A4F" w:rsidRPr="003D70DD" w:rsidRDefault="00BA2A4F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  <w:r w:rsidRPr="003D70DD">
        <w:rPr>
          <w:rFonts w:ascii="Times New Roman" w:hAnsi="Times New Roman"/>
          <w:b/>
          <w:sz w:val="18"/>
          <w:szCs w:val="16"/>
        </w:rPr>
        <w:t>*podpis/y i pieczątka/i imienna/e osoby/osób uprawnionej/</w:t>
      </w:r>
      <w:proofErr w:type="spellStart"/>
      <w:r w:rsidRPr="003D70DD">
        <w:rPr>
          <w:rFonts w:ascii="Times New Roman" w:hAnsi="Times New Roman"/>
          <w:b/>
          <w:sz w:val="18"/>
          <w:szCs w:val="16"/>
        </w:rPr>
        <w:t>ych</w:t>
      </w:r>
      <w:proofErr w:type="spellEnd"/>
      <w:r w:rsidRPr="003D70DD">
        <w:rPr>
          <w:rFonts w:ascii="Times New Roman" w:hAnsi="Times New Roman"/>
          <w:b/>
          <w:sz w:val="18"/>
          <w:szCs w:val="16"/>
        </w:rPr>
        <w:t xml:space="preserve"> do reprezentacji Wykonawcy</w:t>
      </w:r>
    </w:p>
    <w:sectPr w:rsidR="00BA2A4F" w:rsidRPr="003D70DD" w:rsidSect="0026290D"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6E1" w:rsidRDefault="000E26E1" w:rsidP="00C57354">
      <w:pPr>
        <w:spacing w:after="0" w:line="240" w:lineRule="auto"/>
      </w:pPr>
      <w:r>
        <w:separator/>
      </w:r>
    </w:p>
  </w:endnote>
  <w:endnote w:type="continuationSeparator" w:id="0">
    <w:p w:rsidR="000E26E1" w:rsidRDefault="000E26E1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36" w:rsidRDefault="00AE2320">
    <w:pPr>
      <w:pStyle w:val="Stopka"/>
      <w:jc w:val="right"/>
    </w:pPr>
    <w:r>
      <w:fldChar w:fldCharType="begin"/>
    </w:r>
    <w:r w:rsidR="0031351F">
      <w:instrText xml:space="preserve"> PAGE   \* MERGEFORMAT </w:instrText>
    </w:r>
    <w:r>
      <w:fldChar w:fldCharType="separate"/>
    </w:r>
    <w:r w:rsidR="0026290D">
      <w:rPr>
        <w:noProof/>
      </w:rPr>
      <w:t>2</w:t>
    </w:r>
    <w:r>
      <w:rPr>
        <w:noProof/>
      </w:rPr>
      <w:fldChar w:fldCharType="end"/>
    </w:r>
  </w:p>
  <w:p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90D" w:rsidRPr="0026290D" w:rsidRDefault="0026290D" w:rsidP="0026290D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column">
                <wp:posOffset>4393174</wp:posOffset>
              </wp:positionH>
              <wp:positionV relativeFrom="paragraph">
                <wp:posOffset>108487</wp:posOffset>
              </wp:positionV>
              <wp:extent cx="1522095" cy="351302"/>
              <wp:effectExtent l="0" t="0" r="1905" b="10795"/>
              <wp:wrapNone/>
              <wp:docPr id="48" name="Pole tekstow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513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90D" w:rsidRDefault="0026290D" w:rsidP="0026290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8" o:spid="_x0000_s1027" type="#_x0000_t202" style="position:absolute;margin-left:345.9pt;margin-top:8.55pt;width:119.85pt;height:27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" filled="f" stroked="f">
              <v:textbox inset="0,0,0,0">
                <w:txbxContent>
                  <w:p w:rsidR="0026290D" w:rsidRDefault="0026290D" w:rsidP="0026290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-90903</wp:posOffset>
              </wp:positionH>
              <wp:positionV relativeFrom="paragraph">
                <wp:posOffset>126072</wp:posOffset>
              </wp:positionV>
              <wp:extent cx="4415790" cy="375236"/>
              <wp:effectExtent l="0" t="0" r="3810" b="6350"/>
              <wp:wrapNone/>
              <wp:docPr id="49" name="Pole tekstow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752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90D" w:rsidRDefault="0026290D" w:rsidP="0026290D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26290D" w:rsidRDefault="0026290D" w:rsidP="0026290D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e-mail: ias.kielce@mf.gov.pl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26290D" w:rsidRDefault="0026290D" w:rsidP="0026290D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49" o:spid="_x0000_s1028" type="#_x0000_t202" style="position:absolute;margin-left:-7.15pt;margin-top:9.95pt;width:347.7pt;height:2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" filled="f" stroked="f">
              <v:textbox inset="0,0,0,0">
                <w:txbxContent>
                  <w:p w:rsidR="0026290D" w:rsidRDefault="0026290D" w:rsidP="0026290D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26290D" w:rsidRDefault="0026290D" w:rsidP="0026290D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e-mail: ias.kielce@mf.gov.pl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26290D" w:rsidRDefault="0026290D" w:rsidP="0026290D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4294967294" distB="4294967294" distL="114300" distR="114300" simplePos="0" relativeHeight="251665408" behindDoc="0" locked="1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26034</wp:posOffset>
              </wp:positionV>
              <wp:extent cx="6105525" cy="0"/>
              <wp:effectExtent l="0" t="0" r="28575" b="19050"/>
              <wp:wrapNone/>
              <wp:docPr id="50" name="Łącznik prosty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F11A67" id="Łącznik prosty 50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4.4pt,2.05pt" to="466.3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" strokeweight="1pt">
              <w10:anchorlock/>
            </v:line>
          </w:pict>
        </mc:Fallback>
      </mc:AlternateContent>
    </w:r>
  </w:p>
  <w:p w:rsidR="0026290D" w:rsidRPr="0026290D" w:rsidRDefault="0026290D" w:rsidP="0026290D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</w:p>
  <w:p w:rsidR="0026290D" w:rsidRPr="0026290D" w:rsidRDefault="0026290D" w:rsidP="0026290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:rsidR="0026290D" w:rsidRDefault="00262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6E1" w:rsidRDefault="000E26E1" w:rsidP="00C57354">
      <w:pPr>
        <w:spacing w:after="0" w:line="240" w:lineRule="auto"/>
      </w:pPr>
      <w:r>
        <w:separator/>
      </w:r>
    </w:p>
  </w:footnote>
  <w:footnote w:type="continuationSeparator" w:id="0">
    <w:p w:rsidR="000E26E1" w:rsidRDefault="000E26E1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A4F" w:rsidRPr="003D70DD" w:rsidRDefault="00F934FA" w:rsidP="00BA2A4F">
    <w:pPr>
      <w:tabs>
        <w:tab w:val="left" w:pos="1022"/>
      </w:tabs>
      <w:spacing w:after="0" w:line="240" w:lineRule="auto"/>
      <w:jc w:val="right"/>
      <w:rPr>
        <w:rFonts w:ascii="Times New Roman" w:eastAsia="Times New Roman" w:hAnsi="Times New Roman"/>
        <w:b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7A45E0E" wp14:editId="17B8F76F">
          <wp:simplePos x="0" y="0"/>
          <wp:positionH relativeFrom="margin">
            <wp:align>left</wp:align>
          </wp:positionH>
          <wp:positionV relativeFrom="paragraph">
            <wp:posOffset>160019</wp:posOffset>
          </wp:positionV>
          <wp:extent cx="1143000" cy="639739"/>
          <wp:effectExtent l="0" t="0" r="0" b="8255"/>
          <wp:wrapNone/>
          <wp:docPr id="60" name="Obraz 6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39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2A4F" w:rsidRPr="003D70DD">
      <w:rPr>
        <w:rFonts w:ascii="Times New Roman" w:eastAsia="Times New Roman" w:hAnsi="Times New Roman"/>
        <w:b/>
        <w:lang w:eastAsia="pl-PL"/>
      </w:rPr>
      <w:t xml:space="preserve">Załącznik nr </w:t>
    </w:r>
    <w:r>
      <w:rPr>
        <w:rFonts w:ascii="Times New Roman" w:eastAsia="Times New Roman" w:hAnsi="Times New Roman"/>
        <w:b/>
        <w:lang w:eastAsia="pl-PL"/>
      </w:rPr>
      <w:t>5</w:t>
    </w:r>
    <w:r w:rsidR="00BA2A4F" w:rsidRPr="003D70DD">
      <w:rPr>
        <w:rFonts w:ascii="Times New Roman" w:eastAsia="Times New Roman" w:hAnsi="Times New Roman"/>
        <w:b/>
        <w:lang w:eastAsia="pl-PL"/>
      </w:rPr>
      <w:t xml:space="preserve"> do SIWZ</w:t>
    </w:r>
  </w:p>
  <w:p w:rsidR="00C57354" w:rsidRDefault="00C57354" w:rsidP="00BA2A4F">
    <w:pPr>
      <w:pStyle w:val="Nagwek"/>
      <w:ind w:firstLine="70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BED"/>
    <w:multiLevelType w:val="hybridMultilevel"/>
    <w:tmpl w:val="55646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EA9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4FE4A81"/>
    <w:multiLevelType w:val="hybridMultilevel"/>
    <w:tmpl w:val="D284AEA0"/>
    <w:lvl w:ilvl="0" w:tplc="B4AEE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F9540A"/>
    <w:multiLevelType w:val="hybridMultilevel"/>
    <w:tmpl w:val="714E3214"/>
    <w:lvl w:ilvl="0" w:tplc="9C8E86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DD67DC3"/>
    <w:multiLevelType w:val="hybridMultilevel"/>
    <w:tmpl w:val="F33629F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13"/>
  </w:num>
  <w:num w:numId="11">
    <w:abstractNumId w:val="0"/>
  </w:num>
  <w:num w:numId="12">
    <w:abstractNumId w:val="7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247AB"/>
    <w:rsid w:val="00030998"/>
    <w:rsid w:val="00045E64"/>
    <w:rsid w:val="0005582B"/>
    <w:rsid w:val="00064BA7"/>
    <w:rsid w:val="00082468"/>
    <w:rsid w:val="00085BAA"/>
    <w:rsid w:val="000900B0"/>
    <w:rsid w:val="0009036E"/>
    <w:rsid w:val="00090ABF"/>
    <w:rsid w:val="00094BFC"/>
    <w:rsid w:val="000970A9"/>
    <w:rsid w:val="000C74F2"/>
    <w:rsid w:val="000E25B5"/>
    <w:rsid w:val="000E26E1"/>
    <w:rsid w:val="000F106E"/>
    <w:rsid w:val="00142C25"/>
    <w:rsid w:val="00157D56"/>
    <w:rsid w:val="001B01C7"/>
    <w:rsid w:val="001B2683"/>
    <w:rsid w:val="001E45F6"/>
    <w:rsid w:val="001F49D2"/>
    <w:rsid w:val="002334B4"/>
    <w:rsid w:val="00244116"/>
    <w:rsid w:val="002475FE"/>
    <w:rsid w:val="0026290D"/>
    <w:rsid w:val="00277F7D"/>
    <w:rsid w:val="002B4218"/>
    <w:rsid w:val="002B569C"/>
    <w:rsid w:val="002B6BEC"/>
    <w:rsid w:val="002E74B2"/>
    <w:rsid w:val="002F49A3"/>
    <w:rsid w:val="0030792D"/>
    <w:rsid w:val="00307E5B"/>
    <w:rsid w:val="0031351F"/>
    <w:rsid w:val="00316D88"/>
    <w:rsid w:val="003441DB"/>
    <w:rsid w:val="0038564D"/>
    <w:rsid w:val="00386F3C"/>
    <w:rsid w:val="003A007D"/>
    <w:rsid w:val="003B2231"/>
    <w:rsid w:val="003D70DD"/>
    <w:rsid w:val="003F1AA9"/>
    <w:rsid w:val="0044749C"/>
    <w:rsid w:val="004C24AC"/>
    <w:rsid w:val="00523156"/>
    <w:rsid w:val="0053240E"/>
    <w:rsid w:val="00535E34"/>
    <w:rsid w:val="005405AC"/>
    <w:rsid w:val="005412B4"/>
    <w:rsid w:val="005727F8"/>
    <w:rsid w:val="00584415"/>
    <w:rsid w:val="00595FBD"/>
    <w:rsid w:val="005A4BD3"/>
    <w:rsid w:val="005C1383"/>
    <w:rsid w:val="005C48D4"/>
    <w:rsid w:val="005D3BA9"/>
    <w:rsid w:val="005D408F"/>
    <w:rsid w:val="005D50F6"/>
    <w:rsid w:val="005E785E"/>
    <w:rsid w:val="00607482"/>
    <w:rsid w:val="0060757B"/>
    <w:rsid w:val="00623C30"/>
    <w:rsid w:val="006365FE"/>
    <w:rsid w:val="00676DB4"/>
    <w:rsid w:val="00693EB3"/>
    <w:rsid w:val="006C0FAE"/>
    <w:rsid w:val="006D131C"/>
    <w:rsid w:val="007100AA"/>
    <w:rsid w:val="00716201"/>
    <w:rsid w:val="007378F8"/>
    <w:rsid w:val="0075792F"/>
    <w:rsid w:val="00772454"/>
    <w:rsid w:val="007803C6"/>
    <w:rsid w:val="0079383D"/>
    <w:rsid w:val="007A010E"/>
    <w:rsid w:val="00803132"/>
    <w:rsid w:val="0080752B"/>
    <w:rsid w:val="008241A1"/>
    <w:rsid w:val="00834EDA"/>
    <w:rsid w:val="008449FB"/>
    <w:rsid w:val="008644C7"/>
    <w:rsid w:val="00892B0E"/>
    <w:rsid w:val="008A7E87"/>
    <w:rsid w:val="008C1E94"/>
    <w:rsid w:val="008D0F27"/>
    <w:rsid w:val="00947784"/>
    <w:rsid w:val="00983366"/>
    <w:rsid w:val="009954CC"/>
    <w:rsid w:val="009D30A9"/>
    <w:rsid w:val="00A23064"/>
    <w:rsid w:val="00A3225A"/>
    <w:rsid w:val="00A35F0B"/>
    <w:rsid w:val="00A41A48"/>
    <w:rsid w:val="00A45362"/>
    <w:rsid w:val="00A5652F"/>
    <w:rsid w:val="00A8202E"/>
    <w:rsid w:val="00AB17EA"/>
    <w:rsid w:val="00AB1AEA"/>
    <w:rsid w:val="00AC0171"/>
    <w:rsid w:val="00AE2320"/>
    <w:rsid w:val="00B0763A"/>
    <w:rsid w:val="00B17218"/>
    <w:rsid w:val="00B30EEC"/>
    <w:rsid w:val="00B42201"/>
    <w:rsid w:val="00B56E37"/>
    <w:rsid w:val="00B64D0B"/>
    <w:rsid w:val="00B66598"/>
    <w:rsid w:val="00B83BCC"/>
    <w:rsid w:val="00B87B3E"/>
    <w:rsid w:val="00B92F2F"/>
    <w:rsid w:val="00BA2A4F"/>
    <w:rsid w:val="00BC3BB1"/>
    <w:rsid w:val="00BD0B4B"/>
    <w:rsid w:val="00BD1BE3"/>
    <w:rsid w:val="00BD2579"/>
    <w:rsid w:val="00C13765"/>
    <w:rsid w:val="00C233B5"/>
    <w:rsid w:val="00C55680"/>
    <w:rsid w:val="00C57354"/>
    <w:rsid w:val="00C65336"/>
    <w:rsid w:val="00C72A6B"/>
    <w:rsid w:val="00C769A4"/>
    <w:rsid w:val="00C8733D"/>
    <w:rsid w:val="00CA3638"/>
    <w:rsid w:val="00CC466D"/>
    <w:rsid w:val="00D13B43"/>
    <w:rsid w:val="00D21667"/>
    <w:rsid w:val="00D34227"/>
    <w:rsid w:val="00D35C0F"/>
    <w:rsid w:val="00D63657"/>
    <w:rsid w:val="00D77B6B"/>
    <w:rsid w:val="00D91940"/>
    <w:rsid w:val="00DA3D9C"/>
    <w:rsid w:val="00DC4BDA"/>
    <w:rsid w:val="00DF3687"/>
    <w:rsid w:val="00E06BF1"/>
    <w:rsid w:val="00E263CA"/>
    <w:rsid w:val="00E6571A"/>
    <w:rsid w:val="00E70A26"/>
    <w:rsid w:val="00E764CA"/>
    <w:rsid w:val="00E909D7"/>
    <w:rsid w:val="00EA5580"/>
    <w:rsid w:val="00EA5E2C"/>
    <w:rsid w:val="00EE7E87"/>
    <w:rsid w:val="00F04BF8"/>
    <w:rsid w:val="00F11BE8"/>
    <w:rsid w:val="00F12113"/>
    <w:rsid w:val="00F13FC9"/>
    <w:rsid w:val="00F934FA"/>
    <w:rsid w:val="00FB1000"/>
    <w:rsid w:val="00FB7AE0"/>
    <w:rsid w:val="00FC5AA7"/>
    <w:rsid w:val="00FD5716"/>
    <w:rsid w:val="00FD7013"/>
    <w:rsid w:val="00FF2119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528025-15C3-4E78-8157-028028E0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8564D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aliases w:val="stand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57354"/>
  </w:style>
  <w:style w:type="character" w:customStyle="1" w:styleId="Nagwek6Znak">
    <w:name w:val="Nagłówek 6 Znak"/>
    <w:basedOn w:val="Domylnaczcionkaakapitu"/>
    <w:link w:val="Nagwek6"/>
    <w:uiPriority w:val="9"/>
    <w:rsid w:val="0038564D"/>
    <w:rPr>
      <w:rFonts w:eastAsia="Times New Roman"/>
      <w:b/>
      <w:bCs/>
      <w:sz w:val="22"/>
      <w:szCs w:val="22"/>
      <w:lang w:eastAsia="en-US"/>
    </w:rPr>
  </w:style>
  <w:style w:type="paragraph" w:customStyle="1" w:styleId="pgraf">
    <w:name w:val="pgraf"/>
    <w:basedOn w:val="Normalny"/>
    <w:next w:val="Normalny"/>
    <w:rsid w:val="0038564D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241A1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qFormat/>
    <w:locked/>
    <w:rsid w:val="008241A1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Zawartoramki">
    <w:name w:val="Zawartość ramki"/>
    <w:basedOn w:val="Normalny"/>
    <w:rsid w:val="000247A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A7D2A-C322-4B18-87B4-22C066BC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Izba Administracji Skarbowej w Kielcach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>Remont pomieszczeń II piętra ŚUCS</dc:subject>
  <dc:creator>IAS Kielce</dc:creator>
  <cp:keywords>Przetarg Remont pomieszczeń II piętra ŚUCS</cp:keywords>
  <cp:lastModifiedBy>Mazur Agnieszka</cp:lastModifiedBy>
  <cp:revision>26</cp:revision>
  <dcterms:created xsi:type="dcterms:W3CDTF">2018-10-12T07:50:00Z</dcterms:created>
  <dcterms:modified xsi:type="dcterms:W3CDTF">2020-02-24T12:04:00Z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10">
    <vt:lpwstr>DYREKTOR IZBY SKARBOWEJ W KIELCACH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